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EFCA" w14:textId="77777777" w:rsidR="00BE43DB" w:rsidRDefault="00C86F81">
      <w:pPr>
        <w:pStyle w:val="Default"/>
        <w:jc w:val="center"/>
        <w:rPr>
          <w:rFonts w:ascii="Optima" w:eastAsia="Optima" w:hAnsi="Optima" w:cs="Optima"/>
          <w:b/>
          <w:bCs/>
          <w:sz w:val="28"/>
          <w:szCs w:val="28"/>
          <w:u w:val="single"/>
        </w:rPr>
      </w:pPr>
      <w:r>
        <w:rPr>
          <w:rFonts w:ascii="Optima" w:hAnsi="Optima"/>
          <w:b/>
          <w:bCs/>
          <w:sz w:val="28"/>
          <w:szCs w:val="28"/>
          <w:u w:val="single"/>
        </w:rPr>
        <w:t xml:space="preserve">THE SEVEN CHANNELS OF EXPERIENCE </w:t>
      </w:r>
    </w:p>
    <w:p w14:paraId="4227C74A" w14:textId="64FA2FFB" w:rsidR="00BE43DB" w:rsidRDefault="00C86F81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Adapted </w:t>
      </w:r>
      <w:proofErr w:type="gramStart"/>
      <w:r w:rsidR="00204E9C">
        <w:rPr>
          <w:rFonts w:ascii="Optima" w:hAnsi="Optima"/>
          <w:sz w:val="24"/>
          <w:szCs w:val="24"/>
        </w:rPr>
        <w:t>F</w:t>
      </w:r>
      <w:r>
        <w:rPr>
          <w:rFonts w:ascii="Optima" w:hAnsi="Optima"/>
          <w:sz w:val="24"/>
          <w:szCs w:val="24"/>
        </w:rPr>
        <w:t>rom</w:t>
      </w:r>
      <w:proofErr w:type="gramEnd"/>
      <w:r>
        <w:rPr>
          <w:rFonts w:ascii="Optima" w:hAnsi="Optima"/>
          <w:sz w:val="24"/>
          <w:szCs w:val="24"/>
        </w:rPr>
        <w:t xml:space="preserve"> David Mars, AEDP senior faculty</w:t>
      </w:r>
    </w:p>
    <w:p w14:paraId="0B15307C" w14:textId="77777777" w:rsidR="00BE43DB" w:rsidRDefault="00BE43DB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</w:p>
    <w:p w14:paraId="46F1CD47" w14:textId="77777777" w:rsidR="00BE43DB" w:rsidRDefault="00BE43DB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</w:p>
    <w:p w14:paraId="455CFA87" w14:textId="77777777" w:rsidR="00BE43DB" w:rsidRDefault="00C86F81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According to the breakthrough research of Bud Craig (2006 to 2009) and </w:t>
      </w:r>
      <w:proofErr w:type="spellStart"/>
      <w:r>
        <w:rPr>
          <w:rFonts w:ascii="Optima" w:hAnsi="Optima"/>
          <w:sz w:val="24"/>
          <w:szCs w:val="24"/>
        </w:rPr>
        <w:t>Jaak</w:t>
      </w:r>
      <w:proofErr w:type="spellEnd"/>
    </w:p>
    <w:p w14:paraId="1B03EFCD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01134E63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proofErr w:type="spellStart"/>
      <w:r>
        <w:rPr>
          <w:rFonts w:ascii="Optima" w:hAnsi="Optima"/>
          <w:sz w:val="24"/>
          <w:szCs w:val="24"/>
        </w:rPr>
        <w:t>Panksepp</w:t>
      </w:r>
      <w:proofErr w:type="spellEnd"/>
      <w:r>
        <w:rPr>
          <w:rFonts w:ascii="Optima" w:hAnsi="Optima"/>
          <w:sz w:val="24"/>
          <w:szCs w:val="24"/>
        </w:rPr>
        <w:t xml:space="preserve"> (2009) and the writings of Damasio (2010) and Alan </w:t>
      </w:r>
      <w:proofErr w:type="spellStart"/>
      <w:r>
        <w:rPr>
          <w:rFonts w:ascii="Optima" w:hAnsi="Optima"/>
          <w:sz w:val="24"/>
          <w:szCs w:val="24"/>
        </w:rPr>
        <w:t>Schore</w:t>
      </w:r>
      <w:proofErr w:type="spellEnd"/>
      <w:r>
        <w:rPr>
          <w:rFonts w:ascii="Optima" w:hAnsi="Optima"/>
          <w:sz w:val="24"/>
          <w:szCs w:val="24"/>
        </w:rPr>
        <w:t xml:space="preserve"> (2012),</w:t>
      </w:r>
    </w:p>
    <w:p w14:paraId="5CB2E74E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56609625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the experience of the self involves the whole brain from brainstem to</w:t>
      </w:r>
    </w:p>
    <w:p w14:paraId="526CE394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36639250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pre-frontal cortex and the whole body from head to toe.  In practicing AEDP</w:t>
      </w:r>
    </w:p>
    <w:p w14:paraId="24F0CFF8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45672CD1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we:</w:t>
      </w:r>
    </w:p>
    <w:p w14:paraId="222F31F5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079C4A4A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1. Attune to the </w:t>
      </w:r>
      <w:proofErr w:type="gramStart"/>
      <w:r>
        <w:rPr>
          <w:rFonts w:ascii="Optima" w:hAnsi="Optima"/>
          <w:sz w:val="24"/>
          <w:szCs w:val="24"/>
        </w:rPr>
        <w:t>whole body</w:t>
      </w:r>
      <w:proofErr w:type="gramEnd"/>
      <w:r>
        <w:rPr>
          <w:rFonts w:ascii="Optima" w:hAnsi="Optima"/>
          <w:sz w:val="24"/>
          <w:szCs w:val="24"/>
        </w:rPr>
        <w:t xml:space="preserve"> experience of a client.</w:t>
      </w:r>
    </w:p>
    <w:p w14:paraId="11DABAE6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0F40BE02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2. Cultivate our own internal capacities to meet the client in the channels where the client </w:t>
      </w:r>
    </w:p>
    <w:p w14:paraId="41C60BE6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65C340BB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“lives” experientially.</w:t>
      </w:r>
    </w:p>
    <w:p w14:paraId="0E973F65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5B67CA06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3. Build bridges to those channels that bring comfort so the client can stay in and build a</w:t>
      </w:r>
    </w:p>
    <w:p w14:paraId="37BE3B32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 </w:t>
      </w:r>
    </w:p>
    <w:p w14:paraId="17F1C00A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greater window of affective tolerance and build the capacity to drop into core emotion.</w:t>
      </w:r>
    </w:p>
    <w:p w14:paraId="3060EF10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11C011D5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4. Establish a secure base through attuning and guiding to expand awareness to channels</w:t>
      </w:r>
    </w:p>
    <w:p w14:paraId="1078C3C4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03FAF034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 that are blocked through defensive exclusion.</w:t>
      </w:r>
    </w:p>
    <w:p w14:paraId="4CDD9EA2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6D1B78FA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5. Rely on our own internal experience, moment to moment.</w:t>
      </w:r>
    </w:p>
    <w:p w14:paraId="51FCFDA3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719B48ED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6. Make use of our observations, emotions, experience of client in the moment; make our experience explicit; and metaprocess! </w:t>
      </w:r>
    </w:p>
    <w:p w14:paraId="6D49AFD2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3EEAF1B7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5647DF02" w14:textId="77777777" w:rsidR="00BE43DB" w:rsidRDefault="00C86F81">
      <w:pPr>
        <w:pStyle w:val="Default"/>
        <w:jc w:val="center"/>
        <w:rPr>
          <w:rFonts w:ascii="Optima" w:eastAsia="Optima" w:hAnsi="Optima" w:cs="Optima"/>
          <w:b/>
          <w:bCs/>
          <w:sz w:val="28"/>
          <w:szCs w:val="28"/>
        </w:rPr>
      </w:pPr>
      <w:r>
        <w:rPr>
          <w:rFonts w:ascii="Optima" w:hAnsi="Optima"/>
          <w:b/>
          <w:bCs/>
          <w:sz w:val="28"/>
          <w:szCs w:val="28"/>
        </w:rPr>
        <w:t>1: SENSATION</w:t>
      </w:r>
    </w:p>
    <w:p w14:paraId="1E432E4A" w14:textId="77777777" w:rsidR="00BE43DB" w:rsidRDefault="00BE43DB">
      <w:pPr>
        <w:pStyle w:val="Default"/>
        <w:jc w:val="center"/>
        <w:rPr>
          <w:rFonts w:ascii="Optima" w:eastAsia="Optima" w:hAnsi="Optima" w:cs="Optima"/>
          <w:b/>
          <w:bCs/>
          <w:sz w:val="28"/>
          <w:szCs w:val="28"/>
        </w:rPr>
      </w:pPr>
    </w:p>
    <w:p w14:paraId="12538934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In the nerves, muscles, organs including the skin. Sensation underlies and accompanies the other six channels.</w:t>
      </w:r>
    </w:p>
    <w:p w14:paraId="29C34BD6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 </w:t>
      </w:r>
    </w:p>
    <w:p w14:paraId="44411035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Sensation includes the ranges between:</w:t>
      </w:r>
    </w:p>
    <w:p w14:paraId="0F179554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16C8635A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1. Tension to relaxation in any part of the body</w:t>
      </w:r>
    </w:p>
    <w:p w14:paraId="20983124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09A1E376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2. Hotness to coolness</w:t>
      </w:r>
    </w:p>
    <w:p w14:paraId="229FCDE2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67AA0A6D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lastRenderedPageBreak/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3. Comfort to discomfort</w:t>
      </w:r>
    </w:p>
    <w:p w14:paraId="015EE1B3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30054B4C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4. Supported, floating, or burdened</w:t>
      </w:r>
    </w:p>
    <w:p w14:paraId="56267016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1BA6DA4B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5. Pressure, pinching, pain</w:t>
      </w:r>
    </w:p>
    <w:p w14:paraId="6B112664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0BFABE8C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6. Heaviness to lightness</w:t>
      </w:r>
    </w:p>
    <w:p w14:paraId="2D6CA9D9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3CBCAB05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7. “</w:t>
      </w:r>
      <w:r>
        <w:rPr>
          <w:rFonts w:ascii="Optima" w:hAnsi="Optima"/>
          <w:sz w:val="24"/>
          <w:szCs w:val="24"/>
          <w:lang w:val="de-DE"/>
        </w:rPr>
        <w:t>Prickly</w:t>
      </w:r>
      <w:r>
        <w:rPr>
          <w:rFonts w:ascii="Optima" w:hAnsi="Optima"/>
          <w:sz w:val="24"/>
          <w:szCs w:val="24"/>
        </w:rPr>
        <w:t>” to pleasurable</w:t>
      </w:r>
    </w:p>
    <w:p w14:paraId="2CF9B9B5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035614E6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8. Enjoyable to distasteful</w:t>
      </w:r>
    </w:p>
    <w:p w14:paraId="186C5B41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0FF579B9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9. Any sensation that brings information that connects mind and body</w:t>
      </w:r>
    </w:p>
    <w:p w14:paraId="574B6F05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03EEF13B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10. Tingling to draining</w:t>
      </w:r>
    </w:p>
    <w:p w14:paraId="00A912D2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7143A01C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</w:p>
    <w:p w14:paraId="4A623740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34EE78FA" w14:textId="77777777" w:rsidR="00BE43DB" w:rsidRDefault="00C86F81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b/>
          <w:bCs/>
          <w:sz w:val="28"/>
          <w:szCs w:val="28"/>
        </w:rPr>
        <w:t>2:</w:t>
      </w:r>
      <w:r>
        <w:rPr>
          <w:rFonts w:ascii="Optima" w:hAnsi="Optima"/>
          <w:sz w:val="28"/>
          <w:szCs w:val="28"/>
        </w:rPr>
        <w:t xml:space="preserve"> </w:t>
      </w:r>
      <w:r>
        <w:rPr>
          <w:rFonts w:ascii="Optima" w:hAnsi="Optima"/>
          <w:b/>
          <w:bCs/>
          <w:sz w:val="28"/>
          <w:szCs w:val="28"/>
        </w:rPr>
        <w:t>EMOTION</w:t>
      </w:r>
    </w:p>
    <w:p w14:paraId="3BA3E9C9" w14:textId="77777777" w:rsidR="00BE43DB" w:rsidRDefault="00BE43DB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</w:p>
    <w:p w14:paraId="1A4C8B21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1. Core </w:t>
      </w:r>
      <w:proofErr w:type="spellStart"/>
      <w:r>
        <w:rPr>
          <w:rFonts w:ascii="Optima" w:hAnsi="Optima"/>
          <w:sz w:val="24"/>
          <w:szCs w:val="24"/>
        </w:rPr>
        <w:t>affects</w:t>
      </w:r>
      <w:proofErr w:type="spellEnd"/>
      <w:r>
        <w:rPr>
          <w:rFonts w:ascii="Optima" w:hAnsi="Optima"/>
          <w:sz w:val="24"/>
          <w:szCs w:val="24"/>
        </w:rPr>
        <w:t xml:space="preserve"> of anger, sadness, joy, fear, pride, love, and disgust and all the complex and subtle shades of feeling states as well.</w:t>
      </w:r>
    </w:p>
    <w:p w14:paraId="058232EE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6EE881F1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2. Notice how the feeling state shows itself.  For example, “How do I know I am sad?” could link to sensation, or to energetic state.</w:t>
      </w:r>
    </w:p>
    <w:p w14:paraId="68CDDE34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3CD26135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3. “What does the sadness want to say?” could link to imaginal or remembered experiences.</w:t>
      </w:r>
    </w:p>
    <w:p w14:paraId="6DE812CE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7B265FE5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4. Noticing the impulse to action shown in emotion-laden movement can answer the    </w:t>
      </w:r>
      <w:r>
        <w:rPr>
          <w:rFonts w:ascii="Optima" w:hAnsi="Optima"/>
          <w:sz w:val="24"/>
          <w:szCs w:val="24"/>
          <w:lang w:val="fr-FR"/>
        </w:rPr>
        <w:t xml:space="preserve">question, </w:t>
      </w:r>
      <w:r>
        <w:rPr>
          <w:rFonts w:ascii="Optima" w:hAnsi="Optima"/>
          <w:sz w:val="24"/>
          <w:szCs w:val="24"/>
        </w:rPr>
        <w:t>“What does that hand want to do?”</w:t>
      </w:r>
    </w:p>
    <w:p w14:paraId="0A39C629" w14:textId="77777777" w:rsidR="00BE43DB" w:rsidRDefault="00BE43DB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</w:p>
    <w:p w14:paraId="6573D102" w14:textId="77777777" w:rsidR="00BE43DB" w:rsidRDefault="00BE43DB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</w:p>
    <w:p w14:paraId="272629D2" w14:textId="77777777" w:rsidR="00BE43DB" w:rsidRDefault="00C86F81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b/>
          <w:bCs/>
          <w:sz w:val="28"/>
          <w:szCs w:val="28"/>
        </w:rPr>
        <w:t>3: ENERGETIC</w:t>
      </w:r>
      <w:r>
        <w:rPr>
          <w:rFonts w:ascii="Optima" w:hAnsi="Optima"/>
          <w:sz w:val="24"/>
          <w:szCs w:val="24"/>
        </w:rPr>
        <w:t xml:space="preserve"> </w:t>
      </w:r>
    </w:p>
    <w:p w14:paraId="7E1F2CEF" w14:textId="77777777" w:rsidR="00BE43DB" w:rsidRDefault="00BE43DB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</w:p>
    <w:p w14:paraId="0D0BD040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(The energetic channel is vital for attuning to avoidantly attached clients, as energetic sensitivity is often used by such people to scan for intrusion)</w:t>
      </w:r>
    </w:p>
    <w:p w14:paraId="1940F1CE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Subtle experiences akin to meridians in the context of acupuncture or Chi in the martial arts:</w:t>
      </w:r>
    </w:p>
    <w:p w14:paraId="6B893B68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0AB9013E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1. Energetic lightness to heaviness</w:t>
      </w:r>
    </w:p>
    <w:p w14:paraId="76714FC2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740DB411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2. Eye brightness to dimness</w:t>
      </w:r>
    </w:p>
    <w:p w14:paraId="4CC1F446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47C50443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3. Vividness of iris coloration to dullness</w:t>
      </w:r>
    </w:p>
    <w:p w14:paraId="6C414837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1F7C69EE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lastRenderedPageBreak/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 xml:space="preserve">4. Energetic charge, fullness or depletion in the pelvic bowl, solar plexus, </w:t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  <w:t xml:space="preserve">               </w:t>
      </w:r>
      <w:r>
        <w:rPr>
          <w:rFonts w:ascii="Optima" w:hAnsi="Optima"/>
          <w:sz w:val="24"/>
          <w:szCs w:val="24"/>
        </w:rPr>
        <w:t>heart, throat, forehead or at the top of the head</w:t>
      </w:r>
    </w:p>
    <w:p w14:paraId="02F8A45C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17C6092F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  <w:lang w:val="sv-SE"/>
        </w:rPr>
        <w:t>5. Chills</w:t>
      </w:r>
      <w:r>
        <w:rPr>
          <w:rFonts w:ascii="Optima" w:hAnsi="Optima"/>
          <w:sz w:val="24"/>
          <w:szCs w:val="24"/>
        </w:rPr>
        <w:t>” or streaming up or down the torso, arms and legs</w:t>
      </w:r>
    </w:p>
    <w:p w14:paraId="235B068D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76171BB9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6. Flushing or rising heat</w:t>
      </w:r>
    </w:p>
    <w:p w14:paraId="6F8F7380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6D4EF9E5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 xml:space="preserve">7. Micro-vibration: the “hum” or rapid oscillation of the body including      </w:t>
      </w:r>
      <w:r>
        <w:rPr>
          <w:rFonts w:ascii="Optima" w:hAnsi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ab/>
        <w:t xml:space="preserve">               tremulous affects</w:t>
      </w:r>
    </w:p>
    <w:p w14:paraId="09D5C4E6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68EF6506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</w:p>
    <w:p w14:paraId="43037D3B" w14:textId="77777777" w:rsidR="00BE43DB" w:rsidRDefault="00BE43DB">
      <w:pPr>
        <w:pStyle w:val="Default"/>
        <w:rPr>
          <w:rFonts w:ascii="Optima" w:eastAsia="Optima" w:hAnsi="Optima" w:cs="Optima"/>
          <w:b/>
          <w:bCs/>
          <w:sz w:val="24"/>
          <w:szCs w:val="24"/>
        </w:rPr>
      </w:pPr>
    </w:p>
    <w:p w14:paraId="77E82968" w14:textId="77777777" w:rsidR="00BE43DB" w:rsidRDefault="00BE43DB">
      <w:pPr>
        <w:pStyle w:val="Default"/>
        <w:rPr>
          <w:rFonts w:ascii="Optima" w:eastAsia="Optima" w:hAnsi="Optima" w:cs="Optima"/>
          <w:b/>
          <w:bCs/>
          <w:sz w:val="24"/>
          <w:szCs w:val="24"/>
        </w:rPr>
      </w:pPr>
    </w:p>
    <w:p w14:paraId="208966FB" w14:textId="77777777" w:rsidR="00BE43DB" w:rsidRDefault="00C86F81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b/>
          <w:bCs/>
          <w:sz w:val="28"/>
          <w:szCs w:val="28"/>
        </w:rPr>
        <w:t>4</w:t>
      </w:r>
      <w:bookmarkStart w:id="0" w:name="bookmark"/>
      <w:r>
        <w:rPr>
          <w:rFonts w:ascii="Optima" w:hAnsi="Optima"/>
          <w:b/>
          <w:bCs/>
          <w:sz w:val="28"/>
          <w:szCs w:val="28"/>
        </w:rPr>
        <w:t>:</w:t>
      </w:r>
      <w:bookmarkEnd w:id="0"/>
      <w:r>
        <w:rPr>
          <w:rFonts w:ascii="Optima" w:hAnsi="Optima"/>
          <w:sz w:val="28"/>
          <w:szCs w:val="28"/>
        </w:rPr>
        <w:t xml:space="preserve"> </w:t>
      </w:r>
      <w:r>
        <w:rPr>
          <w:rFonts w:ascii="Optima" w:hAnsi="Optima"/>
          <w:b/>
          <w:bCs/>
          <w:sz w:val="28"/>
          <w:szCs w:val="28"/>
        </w:rPr>
        <w:t>MOVEMENT</w:t>
      </w:r>
      <w:r>
        <w:rPr>
          <w:rFonts w:ascii="Optima" w:hAnsi="Optima"/>
          <w:sz w:val="24"/>
          <w:szCs w:val="24"/>
        </w:rPr>
        <w:t>:  </w:t>
      </w:r>
    </w:p>
    <w:p w14:paraId="524069BF" w14:textId="77777777" w:rsidR="00BE43DB" w:rsidRDefault="00BE43DB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</w:p>
    <w:p w14:paraId="0C25B7EE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Body movement including postural shifting, and often non-conscious expression of the</w:t>
      </w:r>
    </w:p>
    <w:p w14:paraId="1E0DDC63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14CC7AEA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limbs, hands, fingers and face.</w:t>
      </w:r>
    </w:p>
    <w:p w14:paraId="03941849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6374619D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Knowing internal experience through tracking what the movement shows, brings, evokes.</w:t>
      </w:r>
    </w:p>
    <w:p w14:paraId="02D1AD9D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40FE10E4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1. Breathing rate, type and depth including breath holding</w:t>
      </w:r>
    </w:p>
    <w:p w14:paraId="6DDABECA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7BD6328E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2. Heart movement</w:t>
      </w:r>
    </w:p>
    <w:p w14:paraId="635E766F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39F25C1D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3. Gesture</w:t>
      </w:r>
    </w:p>
    <w:p w14:paraId="21C48B92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</w:p>
    <w:p w14:paraId="0C2B1B03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  <w:t>4. F</w:t>
      </w:r>
      <w:r>
        <w:rPr>
          <w:rFonts w:ascii="Optima" w:hAnsi="Optima"/>
          <w:sz w:val="24"/>
          <w:szCs w:val="24"/>
          <w:lang w:val="pt-PT"/>
        </w:rPr>
        <w:t>acial expression</w:t>
      </w:r>
    </w:p>
    <w:p w14:paraId="6CB7F3B1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680CB094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  <w:t>5</w:t>
      </w:r>
      <w:r>
        <w:rPr>
          <w:rFonts w:ascii="Optima" w:hAnsi="Optima"/>
          <w:sz w:val="24"/>
          <w:szCs w:val="24"/>
        </w:rPr>
        <w:t>. Noticing stillness, frozenness</w:t>
      </w:r>
    </w:p>
    <w:p w14:paraId="49DF1188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0DB05A3D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  <w:t xml:space="preserve">6. </w:t>
      </w:r>
      <w:r>
        <w:rPr>
          <w:rFonts w:ascii="Optima" w:hAnsi="Optima"/>
          <w:sz w:val="24"/>
          <w:szCs w:val="24"/>
        </w:rPr>
        <w:t>Can be the pathway to Portrayals, as the body shows the way to</w:t>
      </w:r>
    </w:p>
    <w:p w14:paraId="418282BE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  <w:t xml:space="preserve">    </w:t>
      </w:r>
      <w:r>
        <w:rPr>
          <w:rFonts w:ascii="Optima" w:hAnsi="Optima"/>
          <w:sz w:val="24"/>
          <w:szCs w:val="24"/>
        </w:rPr>
        <w:t>what had been excluded from awareness…</w:t>
      </w:r>
      <w:r>
        <w:rPr>
          <w:rFonts w:ascii="Optima" w:hAnsi="Optima"/>
          <w:sz w:val="24"/>
          <w:szCs w:val="24"/>
          <w:lang w:val="da-DK"/>
        </w:rPr>
        <w:t>often for decades</w:t>
      </w:r>
    </w:p>
    <w:p w14:paraId="46DE8FC9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633EE6E9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7F2D7120" w14:textId="77777777" w:rsidR="00BE43DB" w:rsidRDefault="00C86F81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b/>
          <w:bCs/>
          <w:sz w:val="28"/>
          <w:szCs w:val="28"/>
        </w:rPr>
        <w:t>5: AUDITORY</w:t>
      </w:r>
    </w:p>
    <w:p w14:paraId="0D59DBD4" w14:textId="77777777" w:rsidR="00BE43DB" w:rsidRDefault="00BE43DB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</w:p>
    <w:p w14:paraId="4B530997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Voice tone, patterns of speech and prosody (the “</w:t>
      </w:r>
      <w:r>
        <w:rPr>
          <w:rFonts w:ascii="Optima" w:hAnsi="Optima"/>
          <w:sz w:val="24"/>
          <w:szCs w:val="24"/>
          <w:lang w:val="it-IT"/>
        </w:rPr>
        <w:t>music</w:t>
      </w:r>
      <w:r>
        <w:rPr>
          <w:rFonts w:ascii="Optima" w:hAnsi="Optima"/>
          <w:sz w:val="24"/>
          <w:szCs w:val="24"/>
        </w:rPr>
        <w:t xml:space="preserve">” of </w:t>
      </w:r>
      <w:r>
        <w:rPr>
          <w:rFonts w:ascii="Optima" w:hAnsi="Optima"/>
          <w:sz w:val="24"/>
          <w:szCs w:val="24"/>
          <w:lang w:val="nl-NL"/>
        </w:rPr>
        <w:t>speech).</w:t>
      </w:r>
    </w:p>
    <w:p w14:paraId="4BA3BAD3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634309BE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1. Resonance and pitch</w:t>
      </w:r>
    </w:p>
    <w:p w14:paraId="1DD996BE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3F78ACE6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 xml:space="preserve">2. Hearing and feeling where in the body the voice emanates and </w:t>
      </w:r>
      <w:r>
        <w:rPr>
          <w:rFonts w:ascii="Optima" w:hAnsi="Optima"/>
          <w:sz w:val="24"/>
          <w:szCs w:val="24"/>
          <w:lang w:val="de-DE"/>
        </w:rPr>
        <w:t>resonates</w:t>
      </w:r>
    </w:p>
    <w:p w14:paraId="138DBE09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3FC027E0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3. Content and meaning of speech</w:t>
      </w:r>
    </w:p>
    <w:p w14:paraId="49C69697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628BED01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lastRenderedPageBreak/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 xml:space="preserve">4. Changes in the sound of the breath (sighing, yawning, friction in </w:t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  <w:t xml:space="preserve">               </w:t>
      </w:r>
      <w:r>
        <w:rPr>
          <w:rFonts w:ascii="Optima" w:hAnsi="Optima"/>
          <w:sz w:val="24"/>
          <w:szCs w:val="24"/>
        </w:rPr>
        <w:t>breathing, etc.)</w:t>
      </w:r>
    </w:p>
    <w:p w14:paraId="2D102A83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603BB3B0" w14:textId="77777777" w:rsidR="00BE43DB" w:rsidRDefault="00C86F81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b/>
          <w:bCs/>
          <w:sz w:val="28"/>
          <w:szCs w:val="28"/>
        </w:rPr>
        <w:t>6: VISUAL:</w:t>
      </w:r>
      <w:r>
        <w:rPr>
          <w:rFonts w:ascii="Optima" w:hAnsi="Optima"/>
          <w:sz w:val="24"/>
          <w:szCs w:val="24"/>
        </w:rPr>
        <w:t xml:space="preserve"> </w:t>
      </w:r>
    </w:p>
    <w:p w14:paraId="6D694771" w14:textId="77777777" w:rsidR="00BE43DB" w:rsidRDefault="00BE43DB">
      <w:pPr>
        <w:pStyle w:val="Default"/>
        <w:jc w:val="center"/>
        <w:rPr>
          <w:rFonts w:ascii="Optima" w:eastAsia="Optima" w:hAnsi="Optima" w:cs="Optima"/>
          <w:sz w:val="24"/>
          <w:szCs w:val="24"/>
        </w:rPr>
      </w:pPr>
    </w:p>
    <w:p w14:paraId="7AE6B874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“</w:t>
      </w:r>
      <w:r>
        <w:rPr>
          <w:rFonts w:ascii="Optima" w:hAnsi="Optima"/>
          <w:sz w:val="24"/>
          <w:szCs w:val="24"/>
          <w:lang w:val="de-DE"/>
        </w:rPr>
        <w:t>Seeing</w:t>
      </w:r>
      <w:r>
        <w:rPr>
          <w:rFonts w:ascii="Optima" w:hAnsi="Optima"/>
          <w:sz w:val="24"/>
          <w:szCs w:val="24"/>
        </w:rPr>
        <w:t>” with compassion and an eye for explicit detail vs. “watching”. (M to M tracking)</w:t>
      </w:r>
    </w:p>
    <w:p w14:paraId="003F2478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1166B97B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1. Facial expression, skin coloration and eye brightness</w:t>
      </w:r>
    </w:p>
    <w:p w14:paraId="2CE66BC4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1EC11C5F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  <w:t>2</w:t>
      </w:r>
      <w:r>
        <w:rPr>
          <w:rFonts w:ascii="Optima" w:hAnsi="Optima"/>
          <w:sz w:val="24"/>
          <w:szCs w:val="24"/>
        </w:rPr>
        <w:t xml:space="preserve">. Seeing movement in its exquisite detail paired with the prosody and </w:t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  <w:t xml:space="preserve">               </w:t>
      </w:r>
      <w:r>
        <w:rPr>
          <w:rFonts w:ascii="Optima" w:hAnsi="Optima"/>
          <w:sz w:val="24"/>
          <w:szCs w:val="24"/>
        </w:rPr>
        <w:t>meaning of speech including expressed images. Creating a co-</w:t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  <w:t xml:space="preserve">               </w:t>
      </w:r>
      <w:r>
        <w:rPr>
          <w:rFonts w:ascii="Optima" w:hAnsi="Optima"/>
          <w:sz w:val="24"/>
          <w:szCs w:val="24"/>
        </w:rPr>
        <w:t>constructed whole of what is shown, seen and held</w:t>
      </w:r>
    </w:p>
    <w:p w14:paraId="716A3037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11C8A7AB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  <w:t>3</w:t>
      </w:r>
      <w:r>
        <w:rPr>
          <w:rFonts w:ascii="Optima" w:hAnsi="Optima"/>
          <w:sz w:val="24"/>
          <w:szCs w:val="24"/>
        </w:rPr>
        <w:t>. Eye contact, intention and care of expressed through our own eyes</w:t>
      </w:r>
    </w:p>
    <w:p w14:paraId="59D4FDFF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5B21064A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1CFB18E1" w14:textId="77777777" w:rsidR="00BE43DB" w:rsidRDefault="00C86F81">
      <w:pPr>
        <w:pStyle w:val="Default"/>
        <w:jc w:val="center"/>
        <w:rPr>
          <w:rFonts w:ascii="Optima" w:eastAsia="Optima" w:hAnsi="Optima" w:cs="Optima"/>
          <w:b/>
          <w:bCs/>
          <w:sz w:val="28"/>
          <w:szCs w:val="28"/>
        </w:rPr>
      </w:pPr>
      <w:r>
        <w:rPr>
          <w:rFonts w:ascii="Optima" w:hAnsi="Optima"/>
          <w:b/>
          <w:bCs/>
          <w:sz w:val="28"/>
          <w:szCs w:val="28"/>
        </w:rPr>
        <w:t>7: IMAGINAL</w:t>
      </w:r>
    </w:p>
    <w:p w14:paraId="67F63AF7" w14:textId="77777777" w:rsidR="00BE43DB" w:rsidRDefault="00BE43DB">
      <w:pPr>
        <w:pStyle w:val="Default"/>
        <w:jc w:val="center"/>
        <w:rPr>
          <w:rFonts w:ascii="Optima" w:eastAsia="Optima" w:hAnsi="Optima" w:cs="Optima"/>
          <w:b/>
          <w:bCs/>
          <w:sz w:val="28"/>
          <w:szCs w:val="28"/>
        </w:rPr>
      </w:pPr>
    </w:p>
    <w:p w14:paraId="6C40FDA7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 Spontaneous or intentionally invited internal images.</w:t>
      </w:r>
    </w:p>
    <w:p w14:paraId="144FED67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5953341A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1. “</w:t>
      </w:r>
      <w:r>
        <w:rPr>
          <w:rFonts w:ascii="Optima" w:hAnsi="Optima"/>
          <w:sz w:val="24"/>
          <w:szCs w:val="24"/>
          <w:lang w:val="de-DE"/>
        </w:rPr>
        <w:t>Seeing</w:t>
      </w:r>
      <w:r>
        <w:rPr>
          <w:rFonts w:ascii="Optima" w:hAnsi="Optima"/>
          <w:sz w:val="24"/>
          <w:szCs w:val="24"/>
        </w:rPr>
        <w:t>” images that are either literal or symbolic</w:t>
      </w:r>
    </w:p>
    <w:p w14:paraId="68029F50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47A6A00C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2. “Hearing” in imagined or remembered sound</w:t>
      </w:r>
    </w:p>
    <w:p w14:paraId="5E56B9FC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4029D948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3. “</w:t>
      </w:r>
      <w:r>
        <w:rPr>
          <w:rFonts w:ascii="Optima" w:hAnsi="Optima"/>
          <w:sz w:val="24"/>
          <w:szCs w:val="24"/>
          <w:lang w:val="de-DE"/>
        </w:rPr>
        <w:t>Seeing</w:t>
      </w:r>
      <w:r>
        <w:rPr>
          <w:rFonts w:ascii="Optima" w:hAnsi="Optima"/>
          <w:sz w:val="24"/>
          <w:szCs w:val="24"/>
        </w:rPr>
        <w:t xml:space="preserve">” actions in recall or “future” </w:t>
      </w:r>
      <w:r>
        <w:rPr>
          <w:rFonts w:ascii="Optima" w:hAnsi="Optima"/>
          <w:sz w:val="24"/>
          <w:szCs w:val="24"/>
          <w:lang w:val="fr-FR"/>
        </w:rPr>
        <w:t>imagination</w:t>
      </w:r>
    </w:p>
    <w:p w14:paraId="208165BE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1F28E18C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4. Imagined olfactory experiences</w:t>
      </w:r>
    </w:p>
    <w:p w14:paraId="7E61822F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7DCC4C77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5. Imaginal channel allows us to “see” in order to track how old</w:t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  <w:t xml:space="preserve">               </w:t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 xml:space="preserve">a client/patient is in a portrayal in order to undo aloneness, and where they </w:t>
      </w:r>
      <w:r>
        <w:rPr>
          <w:rFonts w:ascii="Optima" w:hAnsi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ab/>
        <w:t>are located.</w:t>
      </w:r>
    </w:p>
    <w:p w14:paraId="219E7A20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57BFF211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 xml:space="preserve">6. “Knowing” intuitively as a kind of “knowing that feels </w:t>
      </w:r>
      <w:r>
        <w:rPr>
          <w:rFonts w:ascii="Optima" w:hAnsi="Optima"/>
          <w:sz w:val="24"/>
          <w:szCs w:val="24"/>
          <w:lang w:val="pt-PT"/>
        </w:rPr>
        <w:t>correct</w:t>
      </w:r>
      <w:r>
        <w:rPr>
          <w:rFonts w:ascii="Optima" w:hAnsi="Optima"/>
          <w:sz w:val="24"/>
          <w:szCs w:val="24"/>
        </w:rPr>
        <w:t xml:space="preserve">” and can </w:t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then be explored</w:t>
      </w:r>
    </w:p>
    <w:p w14:paraId="79B66B36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663BEC2D" w14:textId="77777777" w:rsidR="00BE43DB" w:rsidRDefault="00C86F81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7. Synergistic with and highly enriching to the other six channels.</w:t>
      </w:r>
    </w:p>
    <w:p w14:paraId="23E07A67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75C48526" w14:textId="77777777" w:rsidR="00BE43DB" w:rsidRDefault="00BE43DB">
      <w:pPr>
        <w:pStyle w:val="Default"/>
        <w:rPr>
          <w:rFonts w:ascii="Optima" w:eastAsia="Optima" w:hAnsi="Optima" w:cs="Optima"/>
          <w:sz w:val="24"/>
          <w:szCs w:val="24"/>
        </w:rPr>
      </w:pPr>
    </w:p>
    <w:p w14:paraId="0F350ACE" w14:textId="7281C8A7" w:rsidR="00BE43DB" w:rsidRDefault="00BE43DB">
      <w:pPr>
        <w:pStyle w:val="Default"/>
      </w:pPr>
    </w:p>
    <w:p w14:paraId="77FBB0AA" w14:textId="0DB56FA8" w:rsidR="009D3BE5" w:rsidRDefault="009D3BE5">
      <w:pPr>
        <w:pStyle w:val="Default"/>
      </w:pPr>
    </w:p>
    <w:p w14:paraId="04894A4A" w14:textId="21F3AC96" w:rsidR="009D3BE5" w:rsidRDefault="009D3BE5">
      <w:pPr>
        <w:pStyle w:val="Default"/>
      </w:pPr>
      <w:bookmarkStart w:id="1" w:name="_GoBack"/>
      <w:bookmarkEnd w:id="1"/>
    </w:p>
    <w:p w14:paraId="39B6F963" w14:textId="77777777" w:rsidR="009D3BE5" w:rsidRDefault="009D3BE5">
      <w:pPr>
        <w:pStyle w:val="Default"/>
        <w:rPr>
          <w:sz w:val="18"/>
          <w:szCs w:val="18"/>
        </w:rPr>
      </w:pPr>
    </w:p>
    <w:p w14:paraId="3D9BC58B" w14:textId="77777777" w:rsidR="009D3BE5" w:rsidRDefault="009D3BE5">
      <w:pPr>
        <w:pStyle w:val="Default"/>
        <w:rPr>
          <w:sz w:val="18"/>
          <w:szCs w:val="18"/>
        </w:rPr>
      </w:pPr>
    </w:p>
    <w:p w14:paraId="50086200" w14:textId="77777777" w:rsidR="009D3BE5" w:rsidRDefault="009D3BE5">
      <w:pPr>
        <w:pStyle w:val="Default"/>
        <w:rPr>
          <w:sz w:val="18"/>
          <w:szCs w:val="18"/>
        </w:rPr>
      </w:pPr>
    </w:p>
    <w:p w14:paraId="3DF2ADA4" w14:textId="77777777" w:rsidR="008A7702" w:rsidRPr="008A7702" w:rsidRDefault="009D3BE5">
      <w:pPr>
        <w:pStyle w:val="Default"/>
        <w:rPr>
          <w:sz w:val="18"/>
          <w:szCs w:val="18"/>
        </w:rPr>
      </w:pPr>
      <w:r w:rsidRPr="008A7702">
        <w:rPr>
          <w:sz w:val="18"/>
          <w:szCs w:val="18"/>
        </w:rPr>
        <w:t xml:space="preserve">Adapted </w:t>
      </w:r>
      <w:r w:rsidR="008A7702" w:rsidRPr="008A7702">
        <w:rPr>
          <w:sz w:val="18"/>
          <w:szCs w:val="18"/>
        </w:rPr>
        <w:t xml:space="preserve">by </w:t>
      </w:r>
      <w:r w:rsidR="008A7702" w:rsidRPr="008A7702">
        <w:rPr>
          <w:sz w:val="18"/>
          <w:szCs w:val="18"/>
        </w:rPr>
        <w:t xml:space="preserve">Kate Halliday, LCSW, Certified AEDP Therapist and Supervisor </w:t>
      </w:r>
    </w:p>
    <w:p w14:paraId="1C30B6B5" w14:textId="503277A6" w:rsidR="009D3BE5" w:rsidRPr="00B16DE0" w:rsidRDefault="009D3BE5">
      <w:pPr>
        <w:pStyle w:val="Default"/>
        <w:rPr>
          <w:sz w:val="16"/>
          <w:szCs w:val="16"/>
        </w:rPr>
      </w:pPr>
    </w:p>
    <w:sectPr w:rsidR="009D3BE5" w:rsidRPr="00B16DE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33DA" w14:textId="77777777" w:rsidR="00850C36" w:rsidRDefault="00850C36">
      <w:r>
        <w:separator/>
      </w:r>
    </w:p>
  </w:endnote>
  <w:endnote w:type="continuationSeparator" w:id="0">
    <w:p w14:paraId="744EB273" w14:textId="77777777" w:rsidR="00850C36" w:rsidRDefault="0085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Optima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5DBA" w14:textId="77777777" w:rsidR="00BE43DB" w:rsidRDefault="00BE43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7D2B0" w14:textId="77777777" w:rsidR="00850C36" w:rsidRDefault="00850C36">
      <w:r>
        <w:separator/>
      </w:r>
    </w:p>
  </w:footnote>
  <w:footnote w:type="continuationSeparator" w:id="0">
    <w:p w14:paraId="39A8DCA6" w14:textId="77777777" w:rsidR="00850C36" w:rsidRDefault="0085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27664" w14:textId="77777777" w:rsidR="00BE43DB" w:rsidRDefault="00BE43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DB"/>
    <w:rsid w:val="00204E9C"/>
    <w:rsid w:val="00850C36"/>
    <w:rsid w:val="008A7702"/>
    <w:rsid w:val="009D3BE5"/>
    <w:rsid w:val="00B16DE0"/>
    <w:rsid w:val="00BE43DB"/>
    <w:rsid w:val="00C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ABE3"/>
  <w15:docId w15:val="{EAABD844-2DD8-413B-AFBB-6F85DC8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Heatley</cp:lastModifiedBy>
  <cp:revision>5</cp:revision>
  <dcterms:created xsi:type="dcterms:W3CDTF">2019-10-15T13:50:00Z</dcterms:created>
  <dcterms:modified xsi:type="dcterms:W3CDTF">2019-10-15T13:53:00Z</dcterms:modified>
</cp:coreProperties>
</file>